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66F" w:rsidRDefault="00F7266F" w:rsidP="00F7266F">
      <w:pPr>
        <w:rPr>
          <w:sz w:val="28"/>
          <w:szCs w:val="28"/>
        </w:rPr>
      </w:pPr>
    </w:p>
    <w:p w:rsidR="00F7266F" w:rsidRDefault="00F7266F" w:rsidP="00F7266F">
      <w:pPr>
        <w:outlineLvl w:val="0"/>
        <w:rPr>
          <w:rFonts w:ascii="Segoe UI" w:hAnsi="Segoe UI" w:cs="Segoe UI"/>
          <w:sz w:val="20"/>
          <w:szCs w:val="20"/>
          <w:lang w:eastAsia="it-IT"/>
        </w:rPr>
      </w:pPr>
      <w:r>
        <w:rPr>
          <w:rFonts w:ascii="Segoe UI" w:hAnsi="Segoe UI" w:cs="Segoe UI"/>
          <w:b/>
          <w:bCs/>
          <w:sz w:val="20"/>
          <w:szCs w:val="20"/>
          <w:lang w:eastAsia="it-IT"/>
        </w:rPr>
        <w:t>Da:</w:t>
      </w:r>
      <w:r>
        <w:rPr>
          <w:rFonts w:ascii="Segoe UI" w:hAnsi="Segoe UI" w:cs="Segoe UI"/>
          <w:sz w:val="20"/>
          <w:szCs w:val="20"/>
          <w:lang w:eastAsia="it-IT"/>
        </w:rPr>
        <w:t xml:space="preserve"> Bernardo Giorgio Mattarella [</w:t>
      </w:r>
      <w:hyperlink r:id="rId5" w:history="1">
        <w:r>
          <w:rPr>
            <w:rStyle w:val="Collegamentoipertestuale"/>
            <w:rFonts w:ascii="Segoe UI" w:hAnsi="Segoe UI" w:cs="Segoe UI"/>
            <w:sz w:val="20"/>
            <w:szCs w:val="20"/>
            <w:lang w:eastAsia="it-IT"/>
          </w:rPr>
          <w:t>mailto:bg.mattarella@funzionepubblica.it</w:t>
        </w:r>
      </w:hyperlink>
      <w:r>
        <w:rPr>
          <w:rFonts w:ascii="Segoe UI" w:hAnsi="Segoe UI" w:cs="Segoe UI"/>
          <w:sz w:val="20"/>
          <w:szCs w:val="20"/>
          <w:lang w:eastAsia="it-IT"/>
        </w:rPr>
        <w:t xml:space="preserve">] </w:t>
      </w:r>
      <w:r>
        <w:rPr>
          <w:rFonts w:ascii="Segoe UI" w:hAnsi="Segoe UI" w:cs="Segoe UI"/>
          <w:sz w:val="20"/>
          <w:szCs w:val="20"/>
          <w:lang w:eastAsia="it-IT"/>
        </w:rPr>
        <w:br/>
      </w:r>
      <w:r>
        <w:rPr>
          <w:rFonts w:ascii="Segoe UI" w:hAnsi="Segoe UI" w:cs="Segoe UI"/>
          <w:b/>
          <w:bCs/>
          <w:sz w:val="20"/>
          <w:szCs w:val="20"/>
          <w:lang w:eastAsia="it-IT"/>
        </w:rPr>
        <w:t>Inviato:</w:t>
      </w:r>
      <w:r>
        <w:rPr>
          <w:rFonts w:ascii="Segoe UI" w:hAnsi="Segoe UI" w:cs="Segoe UI"/>
          <w:sz w:val="20"/>
          <w:szCs w:val="20"/>
          <w:lang w:eastAsia="it-IT"/>
        </w:rPr>
        <w:t xml:space="preserve"> venerdì 16 maggio 2014 19:53</w:t>
      </w:r>
      <w:r>
        <w:rPr>
          <w:rFonts w:ascii="Segoe UI" w:hAnsi="Segoe UI" w:cs="Segoe UI"/>
          <w:sz w:val="20"/>
          <w:szCs w:val="20"/>
          <w:lang w:eastAsia="it-IT"/>
        </w:rPr>
        <w:br/>
      </w:r>
      <w:r>
        <w:rPr>
          <w:rFonts w:ascii="Segoe UI" w:hAnsi="Segoe UI" w:cs="Segoe UI"/>
          <w:b/>
          <w:bCs/>
          <w:sz w:val="20"/>
          <w:szCs w:val="20"/>
          <w:lang w:eastAsia="it-IT"/>
        </w:rPr>
        <w:t>A:</w:t>
      </w:r>
      <w:r>
        <w:rPr>
          <w:rFonts w:ascii="Segoe UI" w:hAnsi="Segoe UI" w:cs="Segoe UI"/>
          <w:sz w:val="20"/>
          <w:szCs w:val="20"/>
          <w:lang w:eastAsia="it-IT"/>
        </w:rPr>
        <w:t xml:space="preserve"> 'prorettore.vicario@uniroma2.it'</w:t>
      </w:r>
      <w:r>
        <w:rPr>
          <w:rFonts w:ascii="Segoe UI" w:hAnsi="Segoe UI" w:cs="Segoe UI"/>
          <w:sz w:val="20"/>
          <w:szCs w:val="20"/>
          <w:lang w:eastAsia="it-IT"/>
        </w:rPr>
        <w:br/>
      </w:r>
      <w:r>
        <w:rPr>
          <w:rFonts w:ascii="Segoe UI" w:hAnsi="Segoe UI" w:cs="Segoe UI"/>
          <w:b/>
          <w:bCs/>
          <w:sz w:val="20"/>
          <w:szCs w:val="20"/>
          <w:lang w:eastAsia="it-IT"/>
        </w:rPr>
        <w:t>Oggetto:</w:t>
      </w:r>
      <w:r>
        <w:rPr>
          <w:rFonts w:ascii="Segoe UI" w:hAnsi="Segoe UI" w:cs="Segoe UI"/>
          <w:sz w:val="20"/>
          <w:szCs w:val="20"/>
          <w:lang w:eastAsia="it-IT"/>
        </w:rPr>
        <w:t xml:space="preserve"> R: indennità mensile aggiuntiva - Università di Roma Tor Vergata</w:t>
      </w:r>
    </w:p>
    <w:p w:rsidR="00F7266F" w:rsidRDefault="00F7266F" w:rsidP="00F7266F"/>
    <w:p w:rsidR="00F7266F" w:rsidRDefault="00F7266F" w:rsidP="00F7266F">
      <w:pPr>
        <w:rPr>
          <w:color w:val="1F497D"/>
        </w:rPr>
      </w:pPr>
      <w:r>
        <w:rPr>
          <w:color w:val="1F497D"/>
        </w:rPr>
        <w:t>Illustre Professore,</w:t>
      </w:r>
    </w:p>
    <w:p w:rsidR="00F7266F" w:rsidRDefault="00F7266F" w:rsidP="00F7266F">
      <w:pPr>
        <w:rPr>
          <w:color w:val="1F497D"/>
        </w:rPr>
      </w:pPr>
      <w:r>
        <w:rPr>
          <w:color w:val="1F497D"/>
        </w:rPr>
        <w:t xml:space="preserve">in risposta alla sua richiesta di parere formulata al Cons. </w:t>
      </w:r>
      <w:proofErr w:type="spellStart"/>
      <w:r>
        <w:rPr>
          <w:color w:val="1F497D"/>
        </w:rPr>
        <w:t>Polverari</w:t>
      </w:r>
      <w:proofErr w:type="spellEnd"/>
      <w:r>
        <w:rPr>
          <w:color w:val="1F497D"/>
        </w:rPr>
        <w:t>, le segnalo che, in base all’interpretazione già fornita dal Dipartimento della funzione pubblica, l’Indennità mensile aggiuntiva deve considerarsi emolumento variabile, da erogarsi sulla base di forme di valutazione della prestazione lavorativa, per la parte in cui il CCNL del comparto università del 2008 rinvia alla disciplina della contrattazione integrativa, che provvede al relativo finanziamento incrementale. Questa interpretazione è espressa, in particolare, nei due pareri che le allego.</w:t>
      </w:r>
    </w:p>
    <w:p w:rsidR="00F7266F" w:rsidRDefault="00F7266F" w:rsidP="00F7266F">
      <w:pPr>
        <w:rPr>
          <w:color w:val="1F497D"/>
        </w:rPr>
      </w:pPr>
      <w:r>
        <w:rPr>
          <w:color w:val="1F497D"/>
        </w:rPr>
        <w:t>Con i più cordiali saluti,</w:t>
      </w:r>
    </w:p>
    <w:p w:rsidR="00F7266F" w:rsidRDefault="00F7266F" w:rsidP="00F7266F">
      <w:pPr>
        <w:rPr>
          <w:color w:val="1F497D"/>
        </w:rPr>
      </w:pPr>
      <w:r>
        <w:rPr>
          <w:color w:val="1F497D"/>
        </w:rPr>
        <w:t>Bernardo Giorgio Mattarella</w:t>
      </w:r>
    </w:p>
    <w:p w:rsidR="00F7266F" w:rsidRDefault="00F7266F" w:rsidP="00F7266F">
      <w:pPr>
        <w:rPr>
          <w:color w:val="1F497D"/>
        </w:rPr>
      </w:pPr>
    </w:p>
    <w:p w:rsidR="00F7266F" w:rsidRDefault="00F7266F" w:rsidP="00F7266F">
      <w:pPr>
        <w:outlineLvl w:val="0"/>
        <w:rPr>
          <w:rFonts w:ascii="Segoe UI" w:hAnsi="Segoe UI" w:cs="Segoe UI"/>
          <w:sz w:val="20"/>
          <w:szCs w:val="20"/>
          <w:lang w:eastAsia="it-IT"/>
        </w:rPr>
      </w:pPr>
      <w:r>
        <w:rPr>
          <w:rFonts w:ascii="Segoe UI" w:hAnsi="Segoe UI" w:cs="Segoe UI"/>
          <w:b/>
          <w:bCs/>
          <w:sz w:val="20"/>
          <w:szCs w:val="20"/>
          <w:lang w:eastAsia="it-IT"/>
        </w:rPr>
        <w:t>Da:</w:t>
      </w:r>
      <w:r>
        <w:rPr>
          <w:rFonts w:ascii="Segoe UI" w:hAnsi="Segoe UI" w:cs="Segoe UI"/>
          <w:sz w:val="20"/>
          <w:szCs w:val="20"/>
          <w:lang w:eastAsia="it-IT"/>
        </w:rPr>
        <w:t xml:space="preserve"> Prorettore Vicario [</w:t>
      </w:r>
      <w:hyperlink r:id="rId6" w:history="1">
        <w:r>
          <w:rPr>
            <w:rStyle w:val="Collegamentoipertestuale"/>
            <w:rFonts w:ascii="Segoe UI" w:hAnsi="Segoe UI" w:cs="Segoe UI"/>
            <w:sz w:val="20"/>
            <w:szCs w:val="20"/>
            <w:lang w:eastAsia="it-IT"/>
          </w:rPr>
          <w:t>mailto:prorettore.vicario@uniroma2.it</w:t>
        </w:r>
      </w:hyperlink>
      <w:r>
        <w:rPr>
          <w:rFonts w:ascii="Segoe UI" w:hAnsi="Segoe UI" w:cs="Segoe UI"/>
          <w:sz w:val="20"/>
          <w:szCs w:val="20"/>
          <w:lang w:eastAsia="it-IT"/>
        </w:rPr>
        <w:t xml:space="preserve">] </w:t>
      </w:r>
      <w:r>
        <w:rPr>
          <w:rFonts w:ascii="Segoe UI" w:hAnsi="Segoe UI" w:cs="Segoe UI"/>
          <w:sz w:val="20"/>
          <w:szCs w:val="20"/>
          <w:lang w:eastAsia="it-IT"/>
        </w:rPr>
        <w:br/>
      </w:r>
      <w:r>
        <w:rPr>
          <w:rFonts w:ascii="Segoe UI" w:hAnsi="Segoe UI" w:cs="Segoe UI"/>
          <w:b/>
          <w:bCs/>
          <w:sz w:val="20"/>
          <w:szCs w:val="20"/>
          <w:lang w:eastAsia="it-IT"/>
        </w:rPr>
        <w:t>Inviato:</w:t>
      </w:r>
      <w:r>
        <w:rPr>
          <w:rFonts w:ascii="Segoe UI" w:hAnsi="Segoe UI" w:cs="Segoe UI"/>
          <w:sz w:val="20"/>
          <w:szCs w:val="20"/>
          <w:lang w:eastAsia="it-IT"/>
        </w:rPr>
        <w:t xml:space="preserve"> martedì 6 maggio 2014 10:08</w:t>
      </w:r>
      <w:r>
        <w:rPr>
          <w:rFonts w:ascii="Segoe UI" w:hAnsi="Segoe UI" w:cs="Segoe UI"/>
          <w:sz w:val="20"/>
          <w:szCs w:val="20"/>
          <w:lang w:eastAsia="it-IT"/>
        </w:rPr>
        <w:br/>
      </w:r>
      <w:r>
        <w:rPr>
          <w:rFonts w:ascii="Segoe UI" w:hAnsi="Segoe UI" w:cs="Segoe UI"/>
          <w:b/>
          <w:bCs/>
          <w:sz w:val="20"/>
          <w:szCs w:val="20"/>
          <w:lang w:eastAsia="it-IT"/>
        </w:rPr>
        <w:t>A:</w:t>
      </w:r>
      <w:r>
        <w:rPr>
          <w:rFonts w:ascii="Segoe UI" w:hAnsi="Segoe UI" w:cs="Segoe UI"/>
          <w:sz w:val="20"/>
          <w:szCs w:val="20"/>
          <w:lang w:eastAsia="it-IT"/>
        </w:rPr>
        <w:t xml:space="preserve"> Bernardo Giorgio Mattarella</w:t>
      </w:r>
      <w:r>
        <w:rPr>
          <w:rFonts w:ascii="Segoe UI" w:hAnsi="Segoe UI" w:cs="Segoe UI"/>
          <w:sz w:val="20"/>
          <w:szCs w:val="20"/>
          <w:lang w:eastAsia="it-IT"/>
        </w:rPr>
        <w:br/>
      </w:r>
      <w:r>
        <w:rPr>
          <w:rFonts w:ascii="Segoe UI" w:hAnsi="Segoe UI" w:cs="Segoe UI"/>
          <w:b/>
          <w:bCs/>
          <w:sz w:val="20"/>
          <w:szCs w:val="20"/>
          <w:lang w:eastAsia="it-IT"/>
        </w:rPr>
        <w:t>Oggetto:</w:t>
      </w:r>
      <w:r>
        <w:rPr>
          <w:rFonts w:ascii="Segoe UI" w:hAnsi="Segoe UI" w:cs="Segoe UI"/>
          <w:sz w:val="20"/>
          <w:szCs w:val="20"/>
          <w:lang w:eastAsia="it-IT"/>
        </w:rPr>
        <w:t xml:space="preserve"> indennità mensile aggiuntiva - Università di Roma Tor Vergata</w:t>
      </w:r>
    </w:p>
    <w:p w:rsidR="00F7266F" w:rsidRDefault="00F7266F" w:rsidP="00F7266F"/>
    <w:p w:rsidR="00F7266F" w:rsidRDefault="00F7266F" w:rsidP="00F7266F">
      <w:pPr>
        <w:rPr>
          <w:sz w:val="28"/>
          <w:szCs w:val="28"/>
        </w:rPr>
      </w:pPr>
      <w:r>
        <w:rPr>
          <w:sz w:val="28"/>
          <w:szCs w:val="28"/>
        </w:rPr>
        <w:t>Gent.mo Cons.</w:t>
      </w:r>
    </w:p>
    <w:p w:rsidR="00F7266F" w:rsidRDefault="00F7266F" w:rsidP="00F7266F">
      <w:pPr>
        <w:rPr>
          <w:sz w:val="28"/>
          <w:szCs w:val="28"/>
        </w:rPr>
      </w:pPr>
      <w:r>
        <w:rPr>
          <w:sz w:val="28"/>
          <w:szCs w:val="28"/>
        </w:rPr>
        <w:t xml:space="preserve">Bernardo </w:t>
      </w:r>
      <w:proofErr w:type="spellStart"/>
      <w:r>
        <w:rPr>
          <w:sz w:val="28"/>
          <w:szCs w:val="28"/>
        </w:rPr>
        <w:t>Polverari</w:t>
      </w:r>
      <w:proofErr w:type="spellEnd"/>
    </w:p>
    <w:p w:rsidR="00F7266F" w:rsidRDefault="00F7266F" w:rsidP="00F7266F">
      <w:pPr>
        <w:rPr>
          <w:sz w:val="28"/>
          <w:szCs w:val="28"/>
        </w:rPr>
      </w:pPr>
      <w:r>
        <w:rPr>
          <w:sz w:val="28"/>
          <w:szCs w:val="28"/>
        </w:rPr>
        <w:t>Capo di gabinetto</w:t>
      </w:r>
    </w:p>
    <w:p w:rsidR="00F7266F" w:rsidRDefault="00F7266F" w:rsidP="00F7266F">
      <w:pPr>
        <w:rPr>
          <w:sz w:val="28"/>
          <w:szCs w:val="28"/>
        </w:rPr>
      </w:pPr>
      <w:r>
        <w:rPr>
          <w:sz w:val="28"/>
          <w:szCs w:val="28"/>
        </w:rPr>
        <w:t>Dipartimento della funzione pubblica</w:t>
      </w:r>
    </w:p>
    <w:p w:rsidR="00F7266F" w:rsidRDefault="00F7266F" w:rsidP="00F7266F">
      <w:pPr>
        <w:rPr>
          <w:sz w:val="28"/>
          <w:szCs w:val="28"/>
        </w:rPr>
      </w:pPr>
      <w:r>
        <w:rPr>
          <w:sz w:val="28"/>
          <w:szCs w:val="28"/>
        </w:rPr>
        <w:t>Roma</w:t>
      </w:r>
    </w:p>
    <w:p w:rsidR="00F7266F" w:rsidRDefault="00F7266F" w:rsidP="00F7266F">
      <w:pPr>
        <w:rPr>
          <w:sz w:val="28"/>
          <w:szCs w:val="28"/>
        </w:rPr>
      </w:pPr>
    </w:p>
    <w:p w:rsidR="00F7266F" w:rsidRDefault="00F7266F" w:rsidP="00F7266F">
      <w:pPr>
        <w:rPr>
          <w:sz w:val="28"/>
          <w:szCs w:val="28"/>
        </w:rPr>
      </w:pPr>
    </w:p>
    <w:p w:rsidR="00F7266F" w:rsidRDefault="00F7266F" w:rsidP="00F7266F">
      <w:pPr>
        <w:rPr>
          <w:sz w:val="28"/>
          <w:szCs w:val="28"/>
        </w:rPr>
      </w:pPr>
      <w:r>
        <w:rPr>
          <w:sz w:val="28"/>
          <w:szCs w:val="28"/>
        </w:rPr>
        <w:t>Caro Consigliere,</w:t>
      </w:r>
    </w:p>
    <w:p w:rsidR="00F7266F" w:rsidRDefault="00F7266F" w:rsidP="00F7266F">
      <w:pPr>
        <w:rPr>
          <w:sz w:val="28"/>
          <w:szCs w:val="28"/>
        </w:rPr>
      </w:pPr>
      <w:r>
        <w:rPr>
          <w:sz w:val="28"/>
          <w:szCs w:val="28"/>
        </w:rPr>
        <w:t xml:space="preserve">come anticipato al Capo ufficio legislativo prof. Bernardo Giorgio Mattarella, le invio il parere </w:t>
      </w:r>
      <w:proofErr w:type="spellStart"/>
      <w:r>
        <w:rPr>
          <w:i/>
          <w:iCs/>
          <w:sz w:val="28"/>
          <w:szCs w:val="28"/>
        </w:rPr>
        <w:t>pro-veritate</w:t>
      </w:r>
      <w:proofErr w:type="spellEnd"/>
      <w:r>
        <w:rPr>
          <w:sz w:val="28"/>
          <w:szCs w:val="28"/>
        </w:rPr>
        <w:t xml:space="preserve"> scritto dal prof. Carlo Pisani, su richiesta del nostro Ateneo, in tema di indennità mensile accessoria - Ima.</w:t>
      </w:r>
    </w:p>
    <w:p w:rsidR="00F7266F" w:rsidRDefault="00F7266F" w:rsidP="00F7266F">
      <w:pPr>
        <w:rPr>
          <w:sz w:val="28"/>
          <w:szCs w:val="28"/>
        </w:rPr>
      </w:pPr>
      <w:r>
        <w:rPr>
          <w:sz w:val="28"/>
          <w:szCs w:val="28"/>
        </w:rPr>
        <w:t xml:space="preserve">Il problema dell’Università di Roma Tor Vergata è il seguente: il Collegio dei revisori, con riferimento al contratto del personale non docente che è stato appena firmato dopo tanti anni con l’approvazione di tutti i rappresentanti sindacali (con contenuto simile a quello della maggior parte delle altre università), ritiene che non sia legittimo attribuire l’Ima senza una previa attività di valutazione. </w:t>
      </w:r>
    </w:p>
    <w:p w:rsidR="00F7266F" w:rsidRDefault="00F7266F" w:rsidP="00F7266F">
      <w:pPr>
        <w:rPr>
          <w:sz w:val="28"/>
          <w:szCs w:val="28"/>
        </w:rPr>
      </w:pPr>
      <w:r>
        <w:rPr>
          <w:sz w:val="28"/>
          <w:szCs w:val="28"/>
        </w:rPr>
        <w:t>Se il Collegio non approva il contratto, a partire da questo mese l’Università non potrà pagare l’Ima e i dipendenti subiranno una rilevante decurtazione dello stipendio.</w:t>
      </w:r>
    </w:p>
    <w:p w:rsidR="00F7266F" w:rsidRDefault="00F7266F" w:rsidP="00F7266F">
      <w:pPr>
        <w:rPr>
          <w:sz w:val="28"/>
          <w:szCs w:val="28"/>
        </w:rPr>
      </w:pPr>
      <w:r>
        <w:rPr>
          <w:sz w:val="28"/>
          <w:szCs w:val="28"/>
        </w:rPr>
        <w:t>Trattandosi di una evenienza estremamente grave, il Collegio, attraverso il proprio presidente avv. dello Stato Vincenzo Nunziata, ci ha suggerito di chiedere una indicazione al Dipartimento della funzione pubblica (il Collegio, a sua volta, farà lo stesso con il Ministero dell’economia e delle finanze).</w:t>
      </w:r>
    </w:p>
    <w:p w:rsidR="00F7266F" w:rsidRDefault="00F7266F" w:rsidP="00F7266F">
      <w:pPr>
        <w:rPr>
          <w:sz w:val="28"/>
          <w:szCs w:val="28"/>
        </w:rPr>
      </w:pPr>
      <w:r>
        <w:rPr>
          <w:sz w:val="28"/>
          <w:szCs w:val="28"/>
        </w:rPr>
        <w:lastRenderedPageBreak/>
        <w:t>Conseguentemente, Le sarò grato se vorrà dare disposizioni affinché il Dipartimento della funzione pubblica ci chiarisca se le argomentazioni contenute nel parere del prof. Pisani siano condivisibili o meno.</w:t>
      </w:r>
    </w:p>
    <w:p w:rsidR="00F7266F" w:rsidRDefault="00F7266F" w:rsidP="00F7266F">
      <w:pPr>
        <w:rPr>
          <w:sz w:val="28"/>
          <w:szCs w:val="28"/>
        </w:rPr>
      </w:pPr>
      <w:r>
        <w:rPr>
          <w:sz w:val="28"/>
          <w:szCs w:val="28"/>
        </w:rPr>
        <w:t>Molto cordialmente</w:t>
      </w:r>
    </w:p>
    <w:p w:rsidR="00F7266F" w:rsidRDefault="00F7266F" w:rsidP="00F7266F">
      <w:pPr>
        <w:rPr>
          <w:sz w:val="28"/>
          <w:szCs w:val="28"/>
        </w:rPr>
      </w:pPr>
      <w:r>
        <w:rPr>
          <w:sz w:val="28"/>
          <w:szCs w:val="28"/>
        </w:rPr>
        <w:t>Claudio Franchini</w:t>
      </w:r>
    </w:p>
    <w:p w:rsidR="00F7266F" w:rsidRDefault="00F7266F" w:rsidP="00F7266F">
      <w:pPr>
        <w:rPr>
          <w:sz w:val="28"/>
          <w:szCs w:val="28"/>
        </w:rPr>
      </w:pPr>
    </w:p>
    <w:p w:rsidR="00F7266F" w:rsidRDefault="00F7266F" w:rsidP="00F7266F">
      <w:pPr>
        <w:rPr>
          <w:sz w:val="28"/>
          <w:szCs w:val="28"/>
        </w:rPr>
      </w:pPr>
    </w:p>
    <w:p w:rsidR="00F7266F" w:rsidRDefault="00F7266F" w:rsidP="00F7266F">
      <w:pPr>
        <w:rPr>
          <w:sz w:val="28"/>
          <w:szCs w:val="28"/>
        </w:rPr>
      </w:pPr>
    </w:p>
    <w:p w:rsidR="00F7266F" w:rsidRDefault="00F7266F" w:rsidP="00F7266F">
      <w:pPr>
        <w:rPr>
          <w:lang w:eastAsia="it-IT"/>
        </w:rPr>
      </w:pPr>
      <w:r>
        <w:rPr>
          <w:lang w:eastAsia="it-IT"/>
        </w:rPr>
        <w:t>Prof. Claudio Franchini</w:t>
      </w:r>
    </w:p>
    <w:p w:rsidR="00F7266F" w:rsidRDefault="00F7266F" w:rsidP="00F7266F">
      <w:pPr>
        <w:rPr>
          <w:lang w:eastAsia="it-IT"/>
        </w:rPr>
      </w:pPr>
      <w:r>
        <w:rPr>
          <w:lang w:eastAsia="it-IT"/>
        </w:rPr>
        <w:t>Prorettore vicario</w:t>
      </w:r>
    </w:p>
    <w:p w:rsidR="00F7266F" w:rsidRDefault="00F7266F" w:rsidP="00F7266F">
      <w:pPr>
        <w:rPr>
          <w:lang w:eastAsia="it-IT"/>
        </w:rPr>
      </w:pPr>
      <w:r>
        <w:rPr>
          <w:lang w:eastAsia="it-IT"/>
        </w:rPr>
        <w:t>Ordinario di diritto amministrativo</w:t>
      </w:r>
    </w:p>
    <w:p w:rsidR="00F7266F" w:rsidRDefault="00F7266F" w:rsidP="00F7266F">
      <w:pPr>
        <w:rPr>
          <w:lang w:eastAsia="it-IT"/>
        </w:rPr>
      </w:pPr>
      <w:r>
        <w:rPr>
          <w:lang w:eastAsia="it-IT"/>
        </w:rPr>
        <w:t>Università di Roma Tor Vergata</w:t>
      </w:r>
    </w:p>
    <w:p w:rsidR="00F7266F" w:rsidRDefault="00F7266F" w:rsidP="00F7266F">
      <w:pPr>
        <w:rPr>
          <w:lang w:eastAsia="it-IT"/>
        </w:rPr>
      </w:pPr>
      <w:r>
        <w:rPr>
          <w:lang w:eastAsia="it-IT"/>
        </w:rPr>
        <w:t>Tel. 0672592704</w:t>
      </w:r>
    </w:p>
    <w:p w:rsidR="00F7266F" w:rsidRDefault="00F7266F" w:rsidP="00F7266F">
      <w:pPr>
        <w:rPr>
          <w:lang w:eastAsia="it-IT"/>
        </w:rPr>
      </w:pPr>
      <w:r>
        <w:rPr>
          <w:lang w:eastAsia="it-IT"/>
        </w:rPr>
        <w:t>Cell. 3204375676</w:t>
      </w:r>
    </w:p>
    <w:p w:rsidR="00F7266F" w:rsidRDefault="00F7266F" w:rsidP="00F7266F">
      <w:pPr>
        <w:rPr>
          <w:lang w:eastAsia="it-IT"/>
        </w:rPr>
      </w:pPr>
    </w:p>
    <w:p w:rsidR="00F7266F" w:rsidRDefault="00F7266F" w:rsidP="00F7266F">
      <w:pPr>
        <w:rPr>
          <w:rFonts w:ascii="Times New Roman" w:hAnsi="Times New Roman"/>
          <w:sz w:val="24"/>
          <w:szCs w:val="24"/>
          <w:lang w:eastAsia="it-IT"/>
        </w:rPr>
      </w:pPr>
      <w:r>
        <w:rPr>
          <w:rFonts w:ascii="Arial" w:hAnsi="Arial" w:cs="Arial"/>
          <w:sz w:val="20"/>
          <w:szCs w:val="20"/>
          <w:lang w:eastAsia="it-IT"/>
        </w:rPr>
        <w:t>QUESTO MESSAGGIO E' DESTINATO ESCLUSIVAMENTE AI SOGGETTI IN INDIRIZZO, HA CARATTERE CONFIDENZIALE E RISERVATO, E' PROIBITA LA SUA DIFFUSIONE</w:t>
      </w:r>
    </w:p>
    <w:p w:rsidR="00F7266F" w:rsidRDefault="00F7266F" w:rsidP="00F7266F"/>
    <w:p w:rsidR="00753082" w:rsidRDefault="00753082">
      <w:bookmarkStart w:id="0" w:name="_GoBack"/>
      <w:bookmarkEnd w:id="0"/>
    </w:p>
    <w:sectPr w:rsidR="00753082" w:rsidSect="00E924C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savePreviewPicture/>
  <w:compat/>
  <w:rsids>
    <w:rsidRoot w:val="00F7266F"/>
    <w:rsid w:val="00003835"/>
    <w:rsid w:val="000120A2"/>
    <w:rsid w:val="00020AD3"/>
    <w:rsid w:val="000239D3"/>
    <w:rsid w:val="00024F7A"/>
    <w:rsid w:val="000263A3"/>
    <w:rsid w:val="00027D1D"/>
    <w:rsid w:val="00041C1F"/>
    <w:rsid w:val="000457AA"/>
    <w:rsid w:val="00050787"/>
    <w:rsid w:val="000536E5"/>
    <w:rsid w:val="00095C11"/>
    <w:rsid w:val="00097390"/>
    <w:rsid w:val="00097F2E"/>
    <w:rsid w:val="000A2B22"/>
    <w:rsid w:val="000B3C1A"/>
    <w:rsid w:val="000B5506"/>
    <w:rsid w:val="000C082F"/>
    <w:rsid w:val="000C3F71"/>
    <w:rsid w:val="000D06D6"/>
    <w:rsid w:val="000F167A"/>
    <w:rsid w:val="0010250A"/>
    <w:rsid w:val="001070D9"/>
    <w:rsid w:val="00112928"/>
    <w:rsid w:val="00121F0D"/>
    <w:rsid w:val="001276D4"/>
    <w:rsid w:val="00132153"/>
    <w:rsid w:val="001448EF"/>
    <w:rsid w:val="00155CDA"/>
    <w:rsid w:val="00161166"/>
    <w:rsid w:val="00170D49"/>
    <w:rsid w:val="001809E7"/>
    <w:rsid w:val="0018759F"/>
    <w:rsid w:val="0019108B"/>
    <w:rsid w:val="0019204D"/>
    <w:rsid w:val="00193B40"/>
    <w:rsid w:val="001A322B"/>
    <w:rsid w:val="001B7470"/>
    <w:rsid w:val="001C6F49"/>
    <w:rsid w:val="001D059C"/>
    <w:rsid w:val="001E6BDC"/>
    <w:rsid w:val="00214437"/>
    <w:rsid w:val="002228CB"/>
    <w:rsid w:val="002310FD"/>
    <w:rsid w:val="002469CF"/>
    <w:rsid w:val="00251B13"/>
    <w:rsid w:val="00252198"/>
    <w:rsid w:val="002600D1"/>
    <w:rsid w:val="0026459A"/>
    <w:rsid w:val="00264F40"/>
    <w:rsid w:val="00274076"/>
    <w:rsid w:val="002741CE"/>
    <w:rsid w:val="00275A05"/>
    <w:rsid w:val="002853C4"/>
    <w:rsid w:val="0029060F"/>
    <w:rsid w:val="00291914"/>
    <w:rsid w:val="0029300F"/>
    <w:rsid w:val="00294250"/>
    <w:rsid w:val="002A7AA1"/>
    <w:rsid w:val="002A7CE4"/>
    <w:rsid w:val="002B7CFA"/>
    <w:rsid w:val="002C166A"/>
    <w:rsid w:val="002D2312"/>
    <w:rsid w:val="002D2C00"/>
    <w:rsid w:val="003128C4"/>
    <w:rsid w:val="00313972"/>
    <w:rsid w:val="00323ADB"/>
    <w:rsid w:val="00323B5B"/>
    <w:rsid w:val="00336E00"/>
    <w:rsid w:val="0035263D"/>
    <w:rsid w:val="00352709"/>
    <w:rsid w:val="00353263"/>
    <w:rsid w:val="00356D49"/>
    <w:rsid w:val="003572AC"/>
    <w:rsid w:val="00367DEE"/>
    <w:rsid w:val="00370209"/>
    <w:rsid w:val="003740A7"/>
    <w:rsid w:val="00381033"/>
    <w:rsid w:val="00396D23"/>
    <w:rsid w:val="003A7FC4"/>
    <w:rsid w:val="003C3EA4"/>
    <w:rsid w:val="003D36DC"/>
    <w:rsid w:val="003E6535"/>
    <w:rsid w:val="003F161D"/>
    <w:rsid w:val="004222DF"/>
    <w:rsid w:val="0044731E"/>
    <w:rsid w:val="004518FF"/>
    <w:rsid w:val="00464DA9"/>
    <w:rsid w:val="004733E5"/>
    <w:rsid w:val="00474353"/>
    <w:rsid w:val="00476AEE"/>
    <w:rsid w:val="004915A0"/>
    <w:rsid w:val="004A0762"/>
    <w:rsid w:val="004A7123"/>
    <w:rsid w:val="004B3675"/>
    <w:rsid w:val="004C179F"/>
    <w:rsid w:val="004D0A33"/>
    <w:rsid w:val="004D319F"/>
    <w:rsid w:val="004D68BC"/>
    <w:rsid w:val="004F3175"/>
    <w:rsid w:val="00510BEF"/>
    <w:rsid w:val="00510E73"/>
    <w:rsid w:val="00514C95"/>
    <w:rsid w:val="005227AF"/>
    <w:rsid w:val="00542C9D"/>
    <w:rsid w:val="005559BC"/>
    <w:rsid w:val="00555DE1"/>
    <w:rsid w:val="005737EC"/>
    <w:rsid w:val="00581488"/>
    <w:rsid w:val="00591CD2"/>
    <w:rsid w:val="0059237E"/>
    <w:rsid w:val="005C5E6C"/>
    <w:rsid w:val="005E3D53"/>
    <w:rsid w:val="005F0C49"/>
    <w:rsid w:val="005F2310"/>
    <w:rsid w:val="005F2688"/>
    <w:rsid w:val="006010D6"/>
    <w:rsid w:val="00605FFB"/>
    <w:rsid w:val="00613C86"/>
    <w:rsid w:val="006156E2"/>
    <w:rsid w:val="0062202F"/>
    <w:rsid w:val="00635250"/>
    <w:rsid w:val="00641445"/>
    <w:rsid w:val="006430AF"/>
    <w:rsid w:val="00654B43"/>
    <w:rsid w:val="00657349"/>
    <w:rsid w:val="00661DBA"/>
    <w:rsid w:val="00662DA0"/>
    <w:rsid w:val="006842E2"/>
    <w:rsid w:val="00684D9F"/>
    <w:rsid w:val="006866E6"/>
    <w:rsid w:val="006A472B"/>
    <w:rsid w:val="006A4C10"/>
    <w:rsid w:val="006A7125"/>
    <w:rsid w:val="006B4BC6"/>
    <w:rsid w:val="006C2A84"/>
    <w:rsid w:val="006C2B68"/>
    <w:rsid w:val="0070437C"/>
    <w:rsid w:val="00705977"/>
    <w:rsid w:val="00711FBB"/>
    <w:rsid w:val="0071432B"/>
    <w:rsid w:val="007210C1"/>
    <w:rsid w:val="007279A1"/>
    <w:rsid w:val="007443F6"/>
    <w:rsid w:val="00753082"/>
    <w:rsid w:val="007710A8"/>
    <w:rsid w:val="00774BA2"/>
    <w:rsid w:val="00783F7D"/>
    <w:rsid w:val="00785A66"/>
    <w:rsid w:val="00795F38"/>
    <w:rsid w:val="007A43CF"/>
    <w:rsid w:val="007C2FE2"/>
    <w:rsid w:val="007C6FCD"/>
    <w:rsid w:val="007D2A02"/>
    <w:rsid w:val="007D7DBA"/>
    <w:rsid w:val="007E2754"/>
    <w:rsid w:val="007E6BAF"/>
    <w:rsid w:val="007E782B"/>
    <w:rsid w:val="007F45A0"/>
    <w:rsid w:val="008121FC"/>
    <w:rsid w:val="00822A96"/>
    <w:rsid w:val="00837731"/>
    <w:rsid w:val="008438F5"/>
    <w:rsid w:val="00844B00"/>
    <w:rsid w:val="0085542B"/>
    <w:rsid w:val="008556ED"/>
    <w:rsid w:val="008611FF"/>
    <w:rsid w:val="008613F0"/>
    <w:rsid w:val="008618BF"/>
    <w:rsid w:val="00861CA6"/>
    <w:rsid w:val="00861FEB"/>
    <w:rsid w:val="00863666"/>
    <w:rsid w:val="00880957"/>
    <w:rsid w:val="00881AD0"/>
    <w:rsid w:val="00882D7C"/>
    <w:rsid w:val="008864BB"/>
    <w:rsid w:val="00893EA9"/>
    <w:rsid w:val="008972F1"/>
    <w:rsid w:val="008B1BD0"/>
    <w:rsid w:val="008B2372"/>
    <w:rsid w:val="008B296F"/>
    <w:rsid w:val="008C3027"/>
    <w:rsid w:val="008C4B8E"/>
    <w:rsid w:val="008D1708"/>
    <w:rsid w:val="008D427C"/>
    <w:rsid w:val="008D4529"/>
    <w:rsid w:val="008E4416"/>
    <w:rsid w:val="008F16AC"/>
    <w:rsid w:val="008F17A2"/>
    <w:rsid w:val="008F3F99"/>
    <w:rsid w:val="008F6D08"/>
    <w:rsid w:val="008F744E"/>
    <w:rsid w:val="0090003F"/>
    <w:rsid w:val="009002E9"/>
    <w:rsid w:val="009002F2"/>
    <w:rsid w:val="00904898"/>
    <w:rsid w:val="00906C45"/>
    <w:rsid w:val="009141FD"/>
    <w:rsid w:val="009165E2"/>
    <w:rsid w:val="00917603"/>
    <w:rsid w:val="0092177B"/>
    <w:rsid w:val="00925F4D"/>
    <w:rsid w:val="009307AB"/>
    <w:rsid w:val="009460DE"/>
    <w:rsid w:val="00953862"/>
    <w:rsid w:val="00955833"/>
    <w:rsid w:val="00960E7A"/>
    <w:rsid w:val="00961ECE"/>
    <w:rsid w:val="00976340"/>
    <w:rsid w:val="00977193"/>
    <w:rsid w:val="00983621"/>
    <w:rsid w:val="00991153"/>
    <w:rsid w:val="009918CD"/>
    <w:rsid w:val="009930A9"/>
    <w:rsid w:val="00993346"/>
    <w:rsid w:val="00996124"/>
    <w:rsid w:val="009A7393"/>
    <w:rsid w:val="009B016C"/>
    <w:rsid w:val="009B05D1"/>
    <w:rsid w:val="009B6E79"/>
    <w:rsid w:val="009C0159"/>
    <w:rsid w:val="009C581B"/>
    <w:rsid w:val="009C7791"/>
    <w:rsid w:val="009E735C"/>
    <w:rsid w:val="009F004C"/>
    <w:rsid w:val="009F5EC0"/>
    <w:rsid w:val="00A01B42"/>
    <w:rsid w:val="00A03642"/>
    <w:rsid w:val="00A07001"/>
    <w:rsid w:val="00A11512"/>
    <w:rsid w:val="00A11CB4"/>
    <w:rsid w:val="00A12496"/>
    <w:rsid w:val="00A15395"/>
    <w:rsid w:val="00A23E34"/>
    <w:rsid w:val="00A24CA7"/>
    <w:rsid w:val="00A33029"/>
    <w:rsid w:val="00A477F4"/>
    <w:rsid w:val="00A74CF3"/>
    <w:rsid w:val="00A775E9"/>
    <w:rsid w:val="00AB7C3D"/>
    <w:rsid w:val="00AC07FF"/>
    <w:rsid w:val="00AC70B2"/>
    <w:rsid w:val="00AD2C97"/>
    <w:rsid w:val="00AE4EE1"/>
    <w:rsid w:val="00AE58CB"/>
    <w:rsid w:val="00AF018D"/>
    <w:rsid w:val="00AF546B"/>
    <w:rsid w:val="00AF5B10"/>
    <w:rsid w:val="00AF6767"/>
    <w:rsid w:val="00B140F3"/>
    <w:rsid w:val="00B22573"/>
    <w:rsid w:val="00B517C4"/>
    <w:rsid w:val="00B60944"/>
    <w:rsid w:val="00B65D9D"/>
    <w:rsid w:val="00B67752"/>
    <w:rsid w:val="00B718A4"/>
    <w:rsid w:val="00B77D37"/>
    <w:rsid w:val="00B841C2"/>
    <w:rsid w:val="00B84C89"/>
    <w:rsid w:val="00B9686A"/>
    <w:rsid w:val="00B97536"/>
    <w:rsid w:val="00B9787E"/>
    <w:rsid w:val="00BA4EF8"/>
    <w:rsid w:val="00BB5002"/>
    <w:rsid w:val="00BD5A83"/>
    <w:rsid w:val="00BE46A4"/>
    <w:rsid w:val="00BE5AA7"/>
    <w:rsid w:val="00C11EB2"/>
    <w:rsid w:val="00C15929"/>
    <w:rsid w:val="00C17A6C"/>
    <w:rsid w:val="00C24318"/>
    <w:rsid w:val="00C26D6C"/>
    <w:rsid w:val="00C318F9"/>
    <w:rsid w:val="00C33495"/>
    <w:rsid w:val="00C34AD1"/>
    <w:rsid w:val="00C4552B"/>
    <w:rsid w:val="00C461C1"/>
    <w:rsid w:val="00C47C6C"/>
    <w:rsid w:val="00C53335"/>
    <w:rsid w:val="00C5490B"/>
    <w:rsid w:val="00C55269"/>
    <w:rsid w:val="00C612F1"/>
    <w:rsid w:val="00C63AB0"/>
    <w:rsid w:val="00C73CC2"/>
    <w:rsid w:val="00C777AE"/>
    <w:rsid w:val="00C839C4"/>
    <w:rsid w:val="00C93479"/>
    <w:rsid w:val="00C94800"/>
    <w:rsid w:val="00C94DAE"/>
    <w:rsid w:val="00CA0582"/>
    <w:rsid w:val="00CA1005"/>
    <w:rsid w:val="00CB621E"/>
    <w:rsid w:val="00CB7752"/>
    <w:rsid w:val="00CB7D5B"/>
    <w:rsid w:val="00CB7F1D"/>
    <w:rsid w:val="00CC3C1C"/>
    <w:rsid w:val="00CD23F9"/>
    <w:rsid w:val="00CF4A4F"/>
    <w:rsid w:val="00D05066"/>
    <w:rsid w:val="00D07176"/>
    <w:rsid w:val="00D11506"/>
    <w:rsid w:val="00D14708"/>
    <w:rsid w:val="00D1782B"/>
    <w:rsid w:val="00D21578"/>
    <w:rsid w:val="00D21943"/>
    <w:rsid w:val="00D21F9D"/>
    <w:rsid w:val="00D30576"/>
    <w:rsid w:val="00D3111B"/>
    <w:rsid w:val="00D33931"/>
    <w:rsid w:val="00D43CDC"/>
    <w:rsid w:val="00D51D8E"/>
    <w:rsid w:val="00D63861"/>
    <w:rsid w:val="00D80DD0"/>
    <w:rsid w:val="00D87266"/>
    <w:rsid w:val="00D93CAD"/>
    <w:rsid w:val="00DA26BC"/>
    <w:rsid w:val="00DA4EE2"/>
    <w:rsid w:val="00DB07CE"/>
    <w:rsid w:val="00DB39A2"/>
    <w:rsid w:val="00DB7FDB"/>
    <w:rsid w:val="00DC30CB"/>
    <w:rsid w:val="00DC7797"/>
    <w:rsid w:val="00DD176A"/>
    <w:rsid w:val="00DD6624"/>
    <w:rsid w:val="00DD71E5"/>
    <w:rsid w:val="00DE1787"/>
    <w:rsid w:val="00DE696E"/>
    <w:rsid w:val="00DF21A7"/>
    <w:rsid w:val="00E00625"/>
    <w:rsid w:val="00E00924"/>
    <w:rsid w:val="00E0210A"/>
    <w:rsid w:val="00E02787"/>
    <w:rsid w:val="00E03615"/>
    <w:rsid w:val="00E06822"/>
    <w:rsid w:val="00E100B2"/>
    <w:rsid w:val="00E11C0E"/>
    <w:rsid w:val="00E12949"/>
    <w:rsid w:val="00E25040"/>
    <w:rsid w:val="00E3043C"/>
    <w:rsid w:val="00E31F47"/>
    <w:rsid w:val="00E5687C"/>
    <w:rsid w:val="00E6312D"/>
    <w:rsid w:val="00E64C79"/>
    <w:rsid w:val="00E90852"/>
    <w:rsid w:val="00E924C4"/>
    <w:rsid w:val="00EA4412"/>
    <w:rsid w:val="00EB2FFA"/>
    <w:rsid w:val="00EC141A"/>
    <w:rsid w:val="00ED091E"/>
    <w:rsid w:val="00EE01A8"/>
    <w:rsid w:val="00EE36C1"/>
    <w:rsid w:val="00EE63FD"/>
    <w:rsid w:val="00EF3F30"/>
    <w:rsid w:val="00EF6FA6"/>
    <w:rsid w:val="00F179AA"/>
    <w:rsid w:val="00F31DBD"/>
    <w:rsid w:val="00F449AD"/>
    <w:rsid w:val="00F500EB"/>
    <w:rsid w:val="00F51499"/>
    <w:rsid w:val="00F61D1E"/>
    <w:rsid w:val="00F61DB0"/>
    <w:rsid w:val="00F722FC"/>
    <w:rsid w:val="00F7266F"/>
    <w:rsid w:val="00F84B79"/>
    <w:rsid w:val="00FA7A74"/>
    <w:rsid w:val="00FC1513"/>
    <w:rsid w:val="00FC1A0E"/>
    <w:rsid w:val="00FD5A1C"/>
    <w:rsid w:val="00FD7B1C"/>
    <w:rsid w:val="00FD7FA3"/>
    <w:rsid w:val="00FE15AD"/>
    <w:rsid w:val="00FE4C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266F"/>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7266F"/>
    <w:rPr>
      <w:color w:val="0000FF"/>
      <w:u w:val="single"/>
    </w:rPr>
  </w:style>
</w:styles>
</file>

<file path=word/webSettings.xml><?xml version="1.0" encoding="utf-8"?>
<w:webSettings xmlns:r="http://schemas.openxmlformats.org/officeDocument/2006/relationships" xmlns:w="http://schemas.openxmlformats.org/wordprocessingml/2006/main">
  <w:divs>
    <w:div w:id="107466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orettore.vicario@uniroma2.it" TargetMode="External"/><Relationship Id="rId5" Type="http://schemas.openxmlformats.org/officeDocument/2006/relationships/hyperlink" Target="mailto:bg.mattarella@funzionepubblic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A7F60-9EBB-412A-8C86-B51738AC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Decastri</dc:creator>
  <cp:lastModifiedBy>SURDO</cp:lastModifiedBy>
  <cp:revision>2</cp:revision>
  <dcterms:created xsi:type="dcterms:W3CDTF">2014-06-30T00:03:00Z</dcterms:created>
  <dcterms:modified xsi:type="dcterms:W3CDTF">2014-06-30T00:03:00Z</dcterms:modified>
</cp:coreProperties>
</file>